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E5" w:rsidRPr="00106DE5" w:rsidRDefault="00106DE5" w:rsidP="00106DE5">
      <w:pPr>
        <w:shd w:val="clear" w:color="auto" w:fill="FFFFFF"/>
        <w:spacing w:after="225" w:line="600" w:lineRule="atLeast"/>
        <w:outlineLvl w:val="0"/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nl-NL"/>
        </w:rPr>
      </w:pPr>
      <w:r w:rsidRPr="00106DE5"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nl-NL"/>
        </w:rPr>
        <w:t xml:space="preserve">De </w:t>
      </w:r>
      <w:proofErr w:type="spellStart"/>
      <w:r w:rsidRPr="00106DE5"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nl-NL"/>
        </w:rPr>
        <w:t>Dijk</w:t>
      </w:r>
      <w:proofErr w:type="spellEnd"/>
      <w:r w:rsidRPr="00106DE5"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nl-NL"/>
        </w:rPr>
        <w:t xml:space="preserve"> - </w:t>
      </w:r>
      <w:proofErr w:type="spellStart"/>
      <w:r w:rsidRPr="00106DE5"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nl-NL"/>
        </w:rPr>
        <w:t xml:space="preserve"> Kan Het </w:t>
      </w:r>
      <w:proofErr w:type="spellStart"/>
      <w:r w:rsidRPr="00106DE5"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b/>
          <w:bCs/>
          <w:kern w:val="36"/>
          <w:sz w:val="28"/>
          <w:szCs w:val="28"/>
          <w:lang w:eastAsia="nl-NL"/>
        </w:rPr>
        <w:t>Alleen</w:t>
      </w:r>
      <w:proofErr w:type="spellEnd"/>
    </w:p>
    <w:p w:rsidR="00106DE5" w:rsidRPr="00106DE5" w:rsidRDefault="00106DE5" w:rsidP="00106DE5">
      <w:pPr>
        <w:shd w:val="clear" w:color="auto" w:fill="FFFFFF"/>
        <w:spacing w:line="240" w:lineRule="auto"/>
        <w:rPr>
          <w:rFonts w:ascii="Century Gothic" w:eastAsia="Times New Roman" w:hAnsi="Century Gothic" w:cs="Arial"/>
          <w:sz w:val="28"/>
          <w:szCs w:val="28"/>
          <w:lang w:eastAsia="nl-NL"/>
        </w:rPr>
      </w:pP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elke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morgen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elke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middag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elke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avond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iedere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nacht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stel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dat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er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wel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maar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jij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er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was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dan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was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morgen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morgen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waarschijnlijk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weer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zo'n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dag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  <w:t xml:space="preserve">en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kan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het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kan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het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kan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het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k-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kan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het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alleen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natte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ramen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  <w:t xml:space="preserve">kale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muren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lege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flessen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lege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flessen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op de gang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lange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tanden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laten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uren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weinig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zon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weinig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zon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en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veel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behang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  <w:t xml:space="preserve">en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kan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hiet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kan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er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omheen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kan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het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kan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het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alleen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heb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het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geprobeerd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gedaan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wat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kan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maar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alles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gaat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verkeerd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ben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ook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maar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een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man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  <w:t xml:space="preserve">en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kan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het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alleen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elke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morgen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  <w:t xml:space="preserve">'s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middags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  <w:t xml:space="preserve">'s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avonds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maar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vooral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's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nachts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(</w:t>
      </w:r>
      <w:proofErr w:type="spellStart"/>
      <w:r>
        <w:rPr>
          <w:rFonts w:ascii="Century Gothic" w:eastAsia="Times New Roman" w:hAnsi="Century Gothic" w:cs="Arial"/>
          <w:sz w:val="28"/>
          <w:szCs w:val="28"/>
          <w:lang w:eastAsia="nl-NL"/>
        </w:rPr>
        <w:t>oehoeeh</w:t>
      </w:r>
      <w:proofErr w:type="spellEnd"/>
      <w:r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) </w:t>
      </w:r>
      <w:proofErr w:type="spellStart"/>
      <w:r>
        <w:rPr>
          <w:rFonts w:ascii="Century Gothic" w:eastAsia="Times New Roman" w:hAnsi="Century Gothic" w:cs="Arial"/>
          <w:sz w:val="28"/>
          <w:szCs w:val="28"/>
          <w:lang w:eastAsia="nl-NL"/>
        </w:rPr>
        <w:t>maar</w:t>
      </w:r>
      <w:proofErr w:type="spellEnd"/>
      <w:r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>
        <w:rPr>
          <w:rFonts w:ascii="Century Gothic" w:eastAsia="Times New Roman" w:hAnsi="Century Gothic" w:cs="Arial"/>
          <w:sz w:val="28"/>
          <w:szCs w:val="28"/>
          <w:lang w:eastAsia="nl-NL"/>
        </w:rPr>
        <w:t>vooral</w:t>
      </w:r>
      <w:proofErr w:type="spellEnd"/>
      <w:r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's nachts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stel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dat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er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wel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lastRenderedPageBreak/>
        <w:t xml:space="preserve">en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jij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er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was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dan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was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morgen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morgen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waarschijnlijk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weer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zo'n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dag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  <w:t xml:space="preserve">en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kan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hiet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kan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er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omheen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kan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het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br/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ik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kan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het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niet</w:t>
      </w:r>
      <w:proofErr w:type="spellEnd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 xml:space="preserve"> </w:t>
      </w:r>
      <w:proofErr w:type="spellStart"/>
      <w:r w:rsidRPr="00106DE5">
        <w:rPr>
          <w:rFonts w:ascii="Century Gothic" w:eastAsia="Times New Roman" w:hAnsi="Century Gothic" w:cs="Arial"/>
          <w:sz w:val="28"/>
          <w:szCs w:val="28"/>
          <w:lang w:eastAsia="nl-NL"/>
        </w:rPr>
        <w:t>alleen</w:t>
      </w:r>
      <w:proofErr w:type="spellEnd"/>
    </w:p>
    <w:p w:rsidR="003F48C2" w:rsidRPr="00106DE5" w:rsidRDefault="003F48C2">
      <w:pPr>
        <w:rPr>
          <w:rFonts w:ascii="Century Gothic" w:hAnsi="Century Gothic"/>
          <w:sz w:val="28"/>
          <w:szCs w:val="28"/>
        </w:rPr>
      </w:pPr>
    </w:p>
    <w:sectPr w:rsidR="003F48C2" w:rsidRPr="00106DE5" w:rsidSect="003F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DE5"/>
    <w:rsid w:val="00106DE5"/>
    <w:rsid w:val="003F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48C2"/>
  </w:style>
  <w:style w:type="paragraph" w:styleId="Kop1">
    <w:name w:val="heading 1"/>
    <w:basedOn w:val="Standaard"/>
    <w:link w:val="Kop1Char"/>
    <w:uiPriority w:val="9"/>
    <w:qFormat/>
    <w:rsid w:val="00106DE5"/>
    <w:pPr>
      <w:spacing w:after="225" w:line="600" w:lineRule="atLeast"/>
      <w:outlineLvl w:val="0"/>
    </w:pPr>
    <w:rPr>
      <w:rFonts w:ascii="Arial" w:eastAsia="Times New Roman" w:hAnsi="Arial" w:cs="Arial"/>
      <w:b/>
      <w:bCs/>
      <w:color w:val="696969"/>
      <w:kern w:val="36"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6DE5"/>
    <w:rPr>
      <w:rFonts w:ascii="Arial" w:eastAsia="Times New Roman" w:hAnsi="Arial" w:cs="Arial"/>
      <w:b/>
      <w:bCs/>
      <w:color w:val="696969"/>
      <w:kern w:val="36"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06DE5"/>
    <w:pPr>
      <w:spacing w:after="225" w:line="240" w:lineRule="auto"/>
    </w:pPr>
    <w:rPr>
      <w:rFonts w:ascii="Arial" w:eastAsia="Times New Roman" w:hAnsi="Arial" w:cs="Arial"/>
      <w:color w:val="929292"/>
      <w:sz w:val="18"/>
      <w:szCs w:val="18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47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0324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2</cp:revision>
  <dcterms:created xsi:type="dcterms:W3CDTF">2016-01-11T19:02:00Z</dcterms:created>
  <dcterms:modified xsi:type="dcterms:W3CDTF">2016-01-11T19:03:00Z</dcterms:modified>
</cp:coreProperties>
</file>